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794F" w14:textId="366D09AA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195F4D">
        <w:t xml:space="preserve">Na temelju članka </w:t>
      </w:r>
      <w:r w:rsidRPr="00195F4D">
        <w:rPr>
          <w:rFonts w:eastAsia="Cambria"/>
        </w:rPr>
        <w:t xml:space="preserve">odredbi članka </w:t>
      </w:r>
      <w:r w:rsidRPr="00740F80">
        <w:rPr>
          <w:rFonts w:eastAsia="Cambria"/>
        </w:rPr>
        <w:t>2</w:t>
      </w:r>
      <w:r w:rsidR="00740F80" w:rsidRPr="00740F80">
        <w:rPr>
          <w:rFonts w:eastAsia="Cambria"/>
        </w:rPr>
        <w:t>4</w:t>
      </w:r>
      <w:r w:rsidRPr="00740F80">
        <w:rPr>
          <w:rFonts w:eastAsia="Cambria"/>
        </w:rPr>
        <w:t xml:space="preserve">. Statuta </w:t>
      </w:r>
      <w:r w:rsidRPr="00195F4D">
        <w:rPr>
          <w:rFonts w:eastAsia="Cambria"/>
        </w:rPr>
        <w:t xml:space="preserve">Turističke zajednice </w:t>
      </w:r>
      <w:r>
        <w:rPr>
          <w:rFonts w:eastAsia="Cambria"/>
        </w:rPr>
        <w:t>područja Novigradsko more</w:t>
      </w:r>
      <w:r w:rsidRPr="00195F4D">
        <w:rPr>
          <w:rFonts w:eastAsia="Cambria"/>
        </w:rPr>
        <w:t xml:space="preserve"> (Služben</w:t>
      </w:r>
      <w:r w:rsidR="00FB5E85">
        <w:rPr>
          <w:rFonts w:eastAsia="Cambria"/>
        </w:rPr>
        <w:t>i Glasnik Općine Novigrad br.05/22 od 21.06.2022.g., Službeni Glasnik Općine Poličnik br. 07/22 od 24.06.2022.g. i Službeni Glasnik Općine Posedarje br. 09/22 od 27.06.2022.g.</w:t>
      </w:r>
      <w:r w:rsidRPr="00195F4D">
        <w:rPr>
          <w:rFonts w:eastAsia="Cambria"/>
        </w:rPr>
        <w:t>/)</w:t>
      </w:r>
      <w:r w:rsidRPr="00195F4D">
        <w:rPr>
          <w:rFonts w:asciiTheme="minorHAnsi" w:eastAsia="Cambria" w:hAnsiTheme="minorHAnsi" w:cstheme="minorHAnsi"/>
        </w:rPr>
        <w:t xml:space="preserve"> </w:t>
      </w:r>
      <w:r w:rsidRPr="00195F4D">
        <w:t>Turističko vijeće TZ</w:t>
      </w:r>
      <w:r>
        <w:t>P Novigradsko more</w:t>
      </w:r>
      <w:r w:rsidRPr="00195F4D">
        <w:t xml:space="preserve"> na </w:t>
      </w:r>
      <w:r w:rsidR="00740F80">
        <w:t xml:space="preserve">7. </w:t>
      </w:r>
      <w:r w:rsidRPr="00195F4D">
        <w:t>sjednici dana</w:t>
      </w:r>
      <w:r w:rsidR="00740F80">
        <w:t xml:space="preserve"> 22.ožujka </w:t>
      </w:r>
      <w:r w:rsidRPr="00195F4D">
        <w:t>202</w:t>
      </w:r>
      <w:r>
        <w:t>4</w:t>
      </w:r>
      <w:r w:rsidRPr="00195F4D">
        <w:t>. godine, donosi sljedeći</w:t>
      </w:r>
    </w:p>
    <w:p w14:paraId="61C5A144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195F4D">
        <w:t> </w:t>
      </w:r>
    </w:p>
    <w:p w14:paraId="75C8982C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195F4D">
        <w:t> </w:t>
      </w:r>
    </w:p>
    <w:p w14:paraId="2B82D476" w14:textId="77777777" w:rsidR="00E11AF8" w:rsidRPr="00195F4D" w:rsidRDefault="00E11AF8" w:rsidP="00E11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b/>
          <w:bCs/>
          <w:sz w:val="24"/>
          <w:szCs w:val="24"/>
        </w:rPr>
        <w:t>P R A V I L N I K</w:t>
      </w:r>
      <w:r w:rsidRPr="00195F4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95F4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195F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NABAVI ROBA, RADOVA I USLUGA</w:t>
      </w:r>
    </w:p>
    <w:p w14:paraId="551D6BBD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</w:p>
    <w:p w14:paraId="64BB0654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 </w:t>
      </w:r>
    </w:p>
    <w:p w14:paraId="75EEA818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:bCs/>
          <w:i/>
          <w:iCs/>
        </w:rPr>
      </w:pPr>
      <w:r w:rsidRPr="00195F4D">
        <w:rPr>
          <w:b/>
          <w:bCs/>
          <w:i/>
          <w:iCs/>
        </w:rPr>
        <w:t>I. OPĆE ODREDBE</w:t>
      </w:r>
    </w:p>
    <w:p w14:paraId="5FB389EB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 </w:t>
      </w:r>
    </w:p>
    <w:p w14:paraId="05BED71D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 </w:t>
      </w:r>
    </w:p>
    <w:p w14:paraId="054F25BE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Članak 1.</w:t>
      </w:r>
    </w:p>
    <w:p w14:paraId="486791F6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 </w:t>
      </w:r>
    </w:p>
    <w:p w14:paraId="48575D16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</w:rPr>
        <w:t>Ovim se Pravilnikom uređuju postupci, pravila i uvjeti za nabavu roba, radova i usluga u TZ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5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Novigradsko more</w:t>
      </w:r>
      <w:r w:rsidRPr="00195F4D">
        <w:rPr>
          <w:rFonts w:ascii="Times New Roman" w:hAnsi="Times New Roman" w:cs="Times New Roman"/>
          <w:sz w:val="24"/>
          <w:szCs w:val="24"/>
        </w:rPr>
        <w:t xml:space="preserve"> </w:t>
      </w: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u svrhu poštivanja zakonitog, namjenskog i svrhovitog trošenja financijskih sredstava kojima ista raspolaže.</w:t>
      </w:r>
    </w:p>
    <w:p w14:paraId="5A9B0336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D70FE1" w14:textId="77777777" w:rsidR="00E11AF8" w:rsidRDefault="00E11AF8" w:rsidP="00E1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Nabava iz stavka 1. ovog članka dijeli se na nabave prema vrijednosti za nabavu čiji je iznos:</w:t>
      </w:r>
    </w:p>
    <w:p w14:paraId="30CADE67" w14:textId="77777777" w:rsidR="000D20E6" w:rsidRPr="00195F4D" w:rsidRDefault="000D20E6" w:rsidP="00E1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88D55F" w14:textId="77777777" w:rsidR="00E11AF8" w:rsidRPr="00195F4D" w:rsidRDefault="00E11AF8" w:rsidP="00E11AF8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procijenjene vrijednosti nabave do 10.000,00 EUR;</w:t>
      </w:r>
    </w:p>
    <w:p w14:paraId="7C6E84E9" w14:textId="77777777" w:rsidR="00E11AF8" w:rsidRPr="00195F4D" w:rsidRDefault="00E11AF8" w:rsidP="00E11AF8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procijenjene vrijednosti nabave od 10.000,00 EUR do 26.000,00 EUR za nabavu roba i usluga, odnosno do 66.000,00 EUR za radove;</w:t>
      </w:r>
    </w:p>
    <w:p w14:paraId="36EDD1F6" w14:textId="77777777" w:rsidR="00E11AF8" w:rsidRPr="00195F4D" w:rsidRDefault="00E11AF8" w:rsidP="00E11AF8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procijenjene vrijednosti nabave jednake ili veće od 26.000,00 EUR za nabavu roba i usluga, odnosno 66.000,00 EUR za radove. </w:t>
      </w:r>
    </w:p>
    <w:p w14:paraId="5C9C92D2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B974ED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Procijenjena vrijednost nabave je vrijednost izražena bez PDV-a. </w:t>
      </w:r>
    </w:p>
    <w:p w14:paraId="4EC7A4DA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</w:p>
    <w:p w14:paraId="5C0C29AB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  <w:rPr>
          <w:b/>
          <w:bCs/>
        </w:rPr>
      </w:pPr>
      <w:r w:rsidRPr="00195F4D">
        <w:rPr>
          <w:b/>
          <w:bCs/>
        </w:rPr>
        <w:t>Članak 2.</w:t>
      </w:r>
    </w:p>
    <w:p w14:paraId="59A7633B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195F4D">
        <w:t> </w:t>
      </w:r>
    </w:p>
    <w:p w14:paraId="0596ADAC" w14:textId="6E3ECDD6" w:rsidR="00E11AF8" w:rsidRDefault="00E11AF8" w:rsidP="00E1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Ovaj Pravilnik se primjenjuje na sve postupke nabave koje radi sklapanja ugovora o nabavi odnosno ugovora o uvjetima dugoročne nabave roba i/ili usluga provodi Zajednica, osim sljedećih ugovora:</w:t>
      </w:r>
    </w:p>
    <w:p w14:paraId="08BBAEBD" w14:textId="77777777" w:rsidR="004A5C7F" w:rsidRPr="00195F4D" w:rsidRDefault="004A5C7F" w:rsidP="00E1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914DCB" w14:textId="77777777" w:rsidR="00E11AF8" w:rsidRPr="00195F4D" w:rsidRDefault="00E11AF8" w:rsidP="00E11AF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ugovora o radu,</w:t>
      </w:r>
    </w:p>
    <w:p w14:paraId="616221F6" w14:textId="77777777" w:rsidR="00E11AF8" w:rsidRPr="00195F4D" w:rsidRDefault="00E11AF8" w:rsidP="00E11AF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ugovora o stjecanju, zakupu ili najmu postojećih zgrada, druge nepokretne imovine, zemljišta ili prava koja se njih tiču, bez obzira na način financiranja,</w:t>
      </w:r>
    </w:p>
    <w:p w14:paraId="0CBDC392" w14:textId="77777777" w:rsidR="00E11AF8" w:rsidRPr="00195F4D" w:rsidRDefault="00E11AF8" w:rsidP="00E11AF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ugovori o zakupu i korištenju telekomunikacijskih linija i frekvencija te zakupu ili najmu elektroničkog podatkovnog prostora i poslužitelja (hosting i sl.)</w:t>
      </w:r>
    </w:p>
    <w:p w14:paraId="670477E0" w14:textId="77777777" w:rsidR="00E11AF8" w:rsidRPr="00195F4D" w:rsidRDefault="00E11AF8" w:rsidP="00E11AF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ugovora o uslugama arbitraže i mirenja te pružanju usluga odvjetnika i javnih bilježnika,</w:t>
      </w:r>
    </w:p>
    <w:p w14:paraId="3177C34A" w14:textId="77777777" w:rsidR="00E11AF8" w:rsidRPr="00195F4D" w:rsidRDefault="00E11AF8" w:rsidP="00E11AF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ugovora o uslugama istraživanja i razvoja uključujući usluge svih istraživanja tržišta u području turizma,</w:t>
      </w:r>
    </w:p>
    <w:p w14:paraId="5A8BAB79" w14:textId="77777777" w:rsidR="00E11AF8" w:rsidRPr="00195F4D" w:rsidRDefault="00E11AF8" w:rsidP="00E11AF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ugovora o financijskim i bankarskim uslugama,</w:t>
      </w:r>
    </w:p>
    <w:p w14:paraId="3B3E26A3" w14:textId="77777777" w:rsidR="00E11AF8" w:rsidRPr="00195F4D" w:rsidRDefault="00E11AF8" w:rsidP="00E11AF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ugovora o uslugama računovodstva, knjigovodstva, revizije i poreznog savjetovanja,</w:t>
      </w:r>
    </w:p>
    <w:p w14:paraId="5A5D0159" w14:textId="77777777" w:rsidR="00E11AF8" w:rsidRPr="00195F4D" w:rsidRDefault="00E11AF8" w:rsidP="00E11AF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ugovora o nabavi u svrhu daljnje prodaje ili davanja u najam ili zakup,</w:t>
      </w:r>
    </w:p>
    <w:p w14:paraId="3D098DC5" w14:textId="77777777" w:rsidR="00E11AF8" w:rsidRPr="00195F4D" w:rsidRDefault="00E11AF8" w:rsidP="00E11AF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ugovora o idejnim konceptima marketinških kampanja, idejnim projektima, dizajnerskim i drugim umjetničkim rješenjima uključujući i idejne koncepte računalnih programa, audiovizualnih djela i internetskih stranica, kao i ugovora o djelatnostima umjetnika izvođača te dodjeli financijskih sredstava, nagrada i pomoći za navedene usluge i druge srodne aktivnosti, kada se radi o uslugama, aktivnostima i djelima koje služe promociji turizma i kada je za sklapanje takvih ugovora, odnosno dodjelu financijskih sredstava, nagrada i pomoći proveden poseban natječaj,</w:t>
      </w:r>
    </w:p>
    <w:p w14:paraId="3290A19F" w14:textId="77777777" w:rsidR="00E11AF8" w:rsidRPr="00195F4D" w:rsidRDefault="00E11AF8" w:rsidP="00E11AF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sponzorskih ili drugih srodnih ugovora o nastupu i angažmanu vrhunskih umjetnika, znanstvenika i ostalih pripadnika akademske zajednice, književnika, sportaša ili drugoj javno značajnih osoba, kao i uspješnih učenika i studenata, sklopljenih u svrhu promocije grada u zemlji i inozemstvu,</w:t>
      </w:r>
    </w:p>
    <w:p w14:paraId="71952F8B" w14:textId="77777777" w:rsidR="00E11AF8" w:rsidRPr="00195F4D" w:rsidRDefault="00E11AF8" w:rsidP="00E11AF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ugovora za stjecanje, razvoj, produkciju i koprodukciju programskog materijala namijenjenog radiotelevizijskom emitiranju, kao i ostalom emitiranju putem elektroničkih komunikacijskih mreža,</w:t>
      </w:r>
    </w:p>
    <w:p w14:paraId="034DDF16" w14:textId="77777777" w:rsidR="00E11AF8" w:rsidRPr="00195F4D" w:rsidRDefault="00E11AF8" w:rsidP="00E11AF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ugovora za termine radiotelevizijskog emitiranja, kao i termine ostalog emitiranja putem elektroničkih komunikacijskih mreža.</w:t>
      </w:r>
    </w:p>
    <w:p w14:paraId="5D73FE92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</w:p>
    <w:p w14:paraId="45FA0DFE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  </w:t>
      </w:r>
    </w:p>
    <w:p w14:paraId="24F7A9C8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Članak 3.</w:t>
      </w:r>
    </w:p>
    <w:p w14:paraId="4C3935B2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 </w:t>
      </w:r>
    </w:p>
    <w:p w14:paraId="49CDD7E9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195F4D">
        <w:t>U provedbi postupaka nabave iz ovoga Pravilnika, TZ</w:t>
      </w:r>
      <w:r>
        <w:t>P</w:t>
      </w:r>
      <w:r w:rsidRPr="00195F4D">
        <w:t xml:space="preserve"> </w:t>
      </w:r>
      <w:r>
        <w:t>Novigradsko more</w:t>
      </w:r>
      <w:r w:rsidRPr="00195F4D">
        <w:t xml:space="preserve"> je obvezna poticati tržišno nadmetanje gdje god je to moguće, osigurati jednak tretman svim gospodarskim subjektima koji sudjeluju u postupku nabave te transparentnost postupaka.</w:t>
      </w:r>
    </w:p>
    <w:p w14:paraId="78E0F536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195F4D">
        <w:t> </w:t>
      </w:r>
    </w:p>
    <w:p w14:paraId="692C0436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II. PROVEDBA POSTUPKA NABAVE PROCIJENJENE VRIJEDNOSTI DO 10.000,00 EUR</w:t>
      </w:r>
    </w:p>
    <w:p w14:paraId="58AA8586" w14:textId="77777777" w:rsidR="00E11AF8" w:rsidRPr="00195F4D" w:rsidRDefault="00E11AF8" w:rsidP="00E11A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D153D4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Članak 4.</w:t>
      </w:r>
    </w:p>
    <w:p w14:paraId="19899FF2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195F4D">
        <w:rPr>
          <w:b/>
          <w:bCs/>
        </w:rPr>
        <w:t> </w:t>
      </w:r>
    </w:p>
    <w:p w14:paraId="4FC9B5AB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195F4D">
        <w:t>Izravno ugovaranje u pravilu se provodi za nabavu robe, usluga i radova čija je procijenjena vrijednost bez PDV-a manja od 10.000,00 EUR.</w:t>
      </w:r>
    </w:p>
    <w:p w14:paraId="084B4827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Nabava radova, roba i usluga procijenjene vrijednosti manje od 10.000,00 EUR provodi se na načine uobičajene za poslove nabave gospodarskih subjekata na slobodnom tržištu (postupci „on-line“ kupnje, kataloške kupnje, putem narudžbenica, neposrednom pogodbom, pregovaranjem, na licu mjesta i slično). </w:t>
      </w:r>
    </w:p>
    <w:p w14:paraId="4B1BAA47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</w:p>
    <w:p w14:paraId="7F6042C7" w14:textId="77777777" w:rsidR="00E11AF8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:bCs/>
        </w:rPr>
      </w:pPr>
      <w:r w:rsidRPr="00195F4D">
        <w:t>Iznimno od odredbe stavka 2. ovoga članka, ugovor o nabavi može se sklopiti izravnim ugovaranjem s jednim gospodarskim subjektom i za nabave robe, usluga i radova čija je procijenjena vrijednost bez PDV-a veća od 10.000,00 EUR u sljedećim slučajevima:</w:t>
      </w:r>
      <w:r w:rsidRPr="00195F4D">
        <w:br/>
      </w:r>
    </w:p>
    <w:p w14:paraId="704E62D8" w14:textId="77777777" w:rsidR="00F3140E" w:rsidRDefault="00F3140E" w:rsidP="00E11AF8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:bCs/>
        </w:rPr>
      </w:pPr>
    </w:p>
    <w:p w14:paraId="60AB8DF5" w14:textId="77777777" w:rsidR="00F3140E" w:rsidRDefault="00F3140E" w:rsidP="00E11AF8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:bCs/>
        </w:rPr>
      </w:pPr>
    </w:p>
    <w:p w14:paraId="1947CA69" w14:textId="77777777" w:rsidR="00F3140E" w:rsidRPr="00195F4D" w:rsidRDefault="00F3140E" w:rsidP="00E11AF8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:bCs/>
        </w:rPr>
      </w:pPr>
    </w:p>
    <w:p w14:paraId="2AEEB618" w14:textId="77777777" w:rsidR="00E11AF8" w:rsidRPr="00195F4D" w:rsidRDefault="00E11AF8" w:rsidP="00E11AF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>kada na poziv na nadmetanje nije pristigla ni jedna ponuda, odnosno kada ponuditelji ili pristigle ponude ne zadovoljavaju uvjetima propisanim pozivom na nadmetanje ili ovim Pravilnikom, ili</w:t>
      </w:r>
    </w:p>
    <w:p w14:paraId="22CC7C7B" w14:textId="77777777" w:rsidR="00E11AF8" w:rsidRPr="00195F4D" w:rsidRDefault="00E11AF8" w:rsidP="00E11AF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>kada se radi o nabavi roba i usluga kod kojih ugovor o nabavi, zbog prirode stvari i okolnosti slučaja, nije svrhovito sklopiti putem nekog drugog postupka, kao što su primjerice:</w:t>
      </w:r>
    </w:p>
    <w:p w14:paraId="19D03248" w14:textId="77777777" w:rsidR="00E11AF8" w:rsidRPr="00195F4D" w:rsidRDefault="00E11AF8" w:rsidP="00E11AF8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>marketinške usluge koje se provode putem točno određenih medija kao što su društvene internetske mreže, usko specijalizirani časopisi, internetski portali ili drugi elektronički mediji, odnosno ako se radi o marketinškim i srodnim kampanjama za unaprijed određeno razdoblje (sezona, godina i sl.) ili vezanim uz određeni događaj (značajna sportska, kulturna i druga događanja), određeno tržište (država, regija, kontinent i sl.), određenu interesnu skupinu (učenike i studente, mlade, umirovljenike i sl.) ili određenu vrstu turističke ponude (zdravstveni turizam, avanturistički turizam, kulturni turizam i sl.),</w:t>
      </w:r>
    </w:p>
    <w:p w14:paraId="6325C574" w14:textId="77777777" w:rsidR="00E11AF8" w:rsidRPr="00195F4D" w:rsidRDefault="00E11AF8" w:rsidP="00E11AF8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>usluge izrade i održavanja internetskih stranica i elektroničkih publikacija odnosno računalnih, audiovizualnih, dizajnerskih i grafičkih sadržaja koje su vezane uz realizaciju usluga navedenih u prethodnoj točci,</w:t>
      </w:r>
    </w:p>
    <w:p w14:paraId="3B14D00D" w14:textId="77777777" w:rsidR="00E11AF8" w:rsidRPr="00195F4D" w:rsidRDefault="00E11AF8" w:rsidP="00E11AF8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>usluge koje su specijalističke prirode i iziskuju posebno iskustvo, stupanj obrazovanja ili specijalistička znanja – npr. konzultantske usluge, usluge specijaliziranog istraživanja tržišta, edukacijske usluge i slično,</w:t>
      </w:r>
    </w:p>
    <w:p w14:paraId="287E658E" w14:textId="77777777" w:rsidR="00E11AF8" w:rsidRPr="00195F4D" w:rsidRDefault="00E11AF8" w:rsidP="00E11AF8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>usluge koje su u pravilu dugoročne naravi ili za pružanje kojih je potrebno posebno odobrenje javnog tijela ili točno određena vrsta licence/dozvole: usluge arhiviranja, održavanje računalnih programa, usluge zaštite na radu i zaštite zdravlja radnika, usluge atestiranja i ispitivanja opreme i radnog prostora i slično,</w:t>
      </w:r>
    </w:p>
    <w:p w14:paraId="140AC278" w14:textId="77777777" w:rsidR="00E11AF8" w:rsidRPr="00195F4D" w:rsidRDefault="00E11AF8" w:rsidP="00E11AF8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 xml:space="preserve">ugovori kod kojih se radi o ponavljanju nabave za koje je već bio sklopljen ugovor o nabavi, uz uvjet da ukupna vrijednost takvih ponavljanja kumulativno u roku od dvije godine od isteka već sklopljenog ugovora ne premaši 30% njegove osnovne vrijednosti, </w:t>
      </w:r>
    </w:p>
    <w:p w14:paraId="7BD32CD0" w14:textId="77777777" w:rsidR="00E11AF8" w:rsidRPr="00195F4D" w:rsidRDefault="00E11AF8" w:rsidP="00E11AF8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>usluge koje se odnose na sklapanje ugovora s glazbenim izvođačima vezanim uz održavanje projekata i manifestacija te sklapanje autorskih ugovora (fotografi, snimatelji i autori PR sadržaja i sl.)</w:t>
      </w:r>
    </w:p>
    <w:p w14:paraId="6F6B22BE" w14:textId="77777777" w:rsidR="00E11AF8" w:rsidRPr="00195F4D" w:rsidRDefault="00E11AF8" w:rsidP="00E11AF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 xml:space="preserve">kad se radi o hitnom postupanju, a ugovor zbog prirode stvari i okolnosti slučaja nije svrhovito sklopiti putem nekog drugog postupka. </w:t>
      </w:r>
    </w:p>
    <w:p w14:paraId="7C20C489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020C32B" w14:textId="22EC00DB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>TZ</w:t>
      </w:r>
      <w:r w:rsidR="00623EC0">
        <w:rPr>
          <w:rFonts w:ascii="Times New Roman" w:hAnsi="Times New Roman" w:cs="Times New Roman"/>
          <w:sz w:val="24"/>
          <w:szCs w:val="24"/>
          <w:lang w:eastAsia="ar-SA"/>
        </w:rPr>
        <w:t xml:space="preserve">P </w:t>
      </w:r>
      <w:r w:rsidRPr="00195F4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23EC0">
        <w:rPr>
          <w:rFonts w:ascii="Times New Roman" w:hAnsi="Times New Roman" w:cs="Times New Roman"/>
          <w:sz w:val="24"/>
          <w:szCs w:val="24"/>
          <w:lang w:eastAsia="ar-SA"/>
        </w:rPr>
        <w:t>Novigradsko more</w:t>
      </w:r>
      <w:r w:rsidRPr="00195F4D">
        <w:rPr>
          <w:rFonts w:ascii="Times New Roman" w:hAnsi="Times New Roman" w:cs="Times New Roman"/>
          <w:sz w:val="24"/>
          <w:szCs w:val="24"/>
          <w:lang w:eastAsia="ar-SA"/>
        </w:rPr>
        <w:t xml:space="preserve"> će definirati uvjete koje moraju ispunjavati gospodarski subjekti s kojima će se navedeni postupak provoditi te način dokazivanja tih uvjeta kao i osnovne elemente budućeg ugovora kao što su maksimalna cijena, popis robe ili usluga koje pregovaranje obuhvaća, rokovi isporuke/izvedbe i važenja ugovora te druge bitne elemente koje TZ</w:t>
      </w:r>
      <w:r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Pr="00195F4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Novigradsko more</w:t>
      </w:r>
      <w:r w:rsidRPr="00195F4D">
        <w:rPr>
          <w:rFonts w:ascii="Times New Roman" w:hAnsi="Times New Roman" w:cs="Times New Roman"/>
          <w:sz w:val="24"/>
          <w:szCs w:val="24"/>
          <w:lang w:eastAsia="ar-SA"/>
        </w:rPr>
        <w:t xml:space="preserve"> smatra značajnim za pregovaranje.</w:t>
      </w:r>
    </w:p>
    <w:p w14:paraId="53EC04CA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:bCs/>
        </w:rPr>
      </w:pPr>
    </w:p>
    <w:p w14:paraId="20808DC1" w14:textId="77777777" w:rsidR="00E11AF8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</w:p>
    <w:p w14:paraId="70D7F902" w14:textId="77777777" w:rsidR="00A979F7" w:rsidRDefault="00A979F7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</w:p>
    <w:p w14:paraId="3975B313" w14:textId="77777777" w:rsidR="00A979F7" w:rsidRDefault="00A979F7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</w:p>
    <w:p w14:paraId="51DCB696" w14:textId="77777777" w:rsidR="00A979F7" w:rsidRDefault="00A979F7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</w:p>
    <w:p w14:paraId="3815B84B" w14:textId="77777777" w:rsidR="00A979F7" w:rsidRPr="00195F4D" w:rsidRDefault="00A979F7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</w:p>
    <w:p w14:paraId="7ECAECD1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III. PROVEDBA POSTUPAKA NABAVE PROCIJENJENE VRIJEDNOSTI JEDNAKE ILI VEĆE OD 10.000,00 EUR DO 26.000,00 EUR</w:t>
      </w:r>
    </w:p>
    <w:p w14:paraId="49EC079C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  <w:rPr>
          <w:i/>
          <w:iCs/>
        </w:rPr>
      </w:pPr>
      <w:r w:rsidRPr="00195F4D">
        <w:rPr>
          <w:b/>
          <w:bCs/>
          <w:i/>
          <w:iCs/>
        </w:rPr>
        <w:t>  </w:t>
      </w:r>
    </w:p>
    <w:p w14:paraId="7EECC4E8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Članak 5.</w:t>
      </w:r>
    </w:p>
    <w:p w14:paraId="5C4B054B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 </w:t>
      </w:r>
    </w:p>
    <w:p w14:paraId="780F2897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195F4D">
        <w:t>Za nabavu robe i usluga čija je procijenjena vrijednost bez PDV-a jednaka ili veća od 10.000,00 EUR, a manja od 26.000,00 EUR te za nabavu radova čija je procijenjena vrijednost bez PDV-a jednaka ili veća od 10.000,00 EUR, a manja od 66.000,00 EUR, provodi se ograničeno prikupljanje ponuda.</w:t>
      </w:r>
    </w:p>
    <w:p w14:paraId="78951400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</w:p>
    <w:p w14:paraId="0A2D3A9D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195F4D">
        <w:t xml:space="preserve">Ograničeno prikupljanje ponuda je postupak nabave u kojem </w:t>
      </w:r>
      <w:r w:rsidRPr="00195F4D">
        <w:rPr>
          <w:lang w:eastAsia="ar-SA"/>
        </w:rPr>
        <w:t>TZ</w:t>
      </w:r>
      <w:r>
        <w:rPr>
          <w:lang w:eastAsia="ar-SA"/>
        </w:rPr>
        <w:t>P</w:t>
      </w:r>
      <w:r w:rsidRPr="00195F4D">
        <w:rPr>
          <w:lang w:eastAsia="ar-SA"/>
        </w:rPr>
        <w:t xml:space="preserve"> </w:t>
      </w:r>
      <w:r>
        <w:rPr>
          <w:lang w:eastAsia="ar-SA"/>
        </w:rPr>
        <w:t>Novigradsko more</w:t>
      </w:r>
      <w:r w:rsidRPr="00195F4D">
        <w:rPr>
          <w:lang w:eastAsia="ar-SA"/>
        </w:rPr>
        <w:t xml:space="preserve"> </w:t>
      </w:r>
      <w:r w:rsidRPr="00195F4D">
        <w:t>poziva najmanje tri gospodarska subjekta po vlastitom odabiru (</w:t>
      </w:r>
      <w:r w:rsidRPr="00195F4D">
        <w:rPr>
          <w:lang w:eastAsia="ar-SA"/>
        </w:rPr>
        <w:t xml:space="preserve"> može i manje ukoliko se tri ne mogu osigurati)</w:t>
      </w:r>
    </w:p>
    <w:p w14:paraId="042E6132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195F4D">
        <w:t>da dostave ponudu sukladno uvjetima i zahtjevima iz poziva na dostavu ponuda.</w:t>
      </w:r>
    </w:p>
    <w:p w14:paraId="02536B92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5552808D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195F4D">
        <w:t>Poziv na dostavu ponuda upućuje se gospodarskim subjektima na dokaziv način (putem ovlaštenog pružatelja poštanskih usluga ili druge odgovarajuće kurirske službe, elektroničkom poštom).</w:t>
      </w:r>
    </w:p>
    <w:p w14:paraId="591A8A20" w14:textId="77777777" w:rsidR="00E11AF8" w:rsidRDefault="00E11AF8" w:rsidP="00E11AF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Poziv za dostavu ponuda može sadržavati:</w:t>
      </w:r>
    </w:p>
    <w:p w14:paraId="5E72C7DF" w14:textId="77777777" w:rsidR="000D20E6" w:rsidRPr="00195F4D" w:rsidRDefault="000D20E6" w:rsidP="00E11AF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31C37E" w14:textId="77777777" w:rsidR="00E11AF8" w:rsidRPr="00195F4D" w:rsidRDefault="00E11AF8" w:rsidP="00E11AF8">
      <w:pPr>
        <w:pStyle w:val="Odlomakpopisa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podatke o predmetu nabave,</w:t>
      </w:r>
    </w:p>
    <w:p w14:paraId="122598C2" w14:textId="77777777" w:rsidR="00E11AF8" w:rsidRPr="00195F4D" w:rsidRDefault="00E11AF8" w:rsidP="00E11AF8">
      <w:pPr>
        <w:pStyle w:val="Odlomakpopisa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procijenjenu vrijednost nabave,</w:t>
      </w:r>
    </w:p>
    <w:p w14:paraId="4762181A" w14:textId="77777777" w:rsidR="00E11AF8" w:rsidRPr="00195F4D" w:rsidRDefault="00E11AF8" w:rsidP="00E11AF8">
      <w:pPr>
        <w:pStyle w:val="Odlomakpopisa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podatke o obveznom sadržaju ponude,</w:t>
      </w:r>
    </w:p>
    <w:p w14:paraId="19437E2E" w14:textId="77777777" w:rsidR="00E11AF8" w:rsidRPr="00195F4D" w:rsidRDefault="00E11AF8" w:rsidP="00E11AF8">
      <w:pPr>
        <w:pStyle w:val="Odlomakpopisa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rok za dostavu ponuda,</w:t>
      </w:r>
    </w:p>
    <w:p w14:paraId="4D4C714B" w14:textId="77777777" w:rsidR="00E11AF8" w:rsidRPr="00195F4D" w:rsidRDefault="00E11AF8" w:rsidP="00E11AF8">
      <w:pPr>
        <w:pStyle w:val="Odlomakpopisa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tehničku specifikaciju (troškovnik),</w:t>
      </w:r>
    </w:p>
    <w:p w14:paraId="08A32823" w14:textId="77777777" w:rsidR="00E11AF8" w:rsidRPr="00195F4D" w:rsidRDefault="00E11AF8" w:rsidP="00E11AF8">
      <w:pPr>
        <w:pStyle w:val="Odlomakpopisa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kriterije za odabir ponude.</w:t>
      </w:r>
    </w:p>
    <w:p w14:paraId="76476AAD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CD4763F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 xml:space="preserve">Za donošenje odluke o odabiru dovoljna je jedna prihvatljiva ponuda. </w:t>
      </w:r>
    </w:p>
    <w:p w14:paraId="6DC90B0D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</w:p>
    <w:p w14:paraId="54B9EC74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IV. PROVEDBA POSTUPKA NABAVE PROCIJENJENE VRIJEDNOSTI JEDNAKE ILI VEĆE OD 26.000,00 EUR</w:t>
      </w:r>
      <w:r w:rsidRPr="00195F4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195F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ZA NABAVU ROBA I USLUGA, ODNOSNO 66.000,00 EUR ZA RADOVE</w:t>
      </w:r>
    </w:p>
    <w:p w14:paraId="7BB10C5B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 </w:t>
      </w:r>
    </w:p>
    <w:p w14:paraId="523406AE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Članak 6.</w:t>
      </w:r>
    </w:p>
    <w:p w14:paraId="30F1125C" w14:textId="77777777" w:rsidR="00E11AF8" w:rsidRPr="00195F4D" w:rsidRDefault="00E11AF8" w:rsidP="00E11AF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nabave robe i usluga čija je procijenjena vrijednost bez PDV-a </w:t>
      </w:r>
      <w:r w:rsidRPr="00195F4D">
        <w:rPr>
          <w:rFonts w:ascii="Times New Roman" w:hAnsi="Times New Roman" w:cs="Times New Roman"/>
          <w:sz w:val="24"/>
          <w:szCs w:val="24"/>
        </w:rPr>
        <w:t>jednaka ili veća od 10.000,00 EUR, a manja od 26.000,00 EUR te za nabavu radova čija je procijenjena vrijednost bez PDV-a jednaka ili veća od 10.000,00 EUR, a manja od 66.000,00 EUR, provodi se ograničeno prikupljanje ponuda sukladno odredbama članka 5. ovog Pravilnika ili j</w:t>
      </w:r>
      <w:r w:rsidRPr="00195F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avno prikupljanje ponuda. </w:t>
      </w:r>
    </w:p>
    <w:p w14:paraId="2B5A2266" w14:textId="77777777" w:rsidR="00E11AF8" w:rsidRPr="00195F4D" w:rsidRDefault="00E11AF8" w:rsidP="00E11AF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E667C4" w14:textId="77777777" w:rsidR="00E11AF8" w:rsidRPr="00195F4D" w:rsidRDefault="00E11AF8" w:rsidP="00E11AF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 prikupljanje ponuda je postupak nabave u kojem na  temelju javno objavljenog poziva za prikupljanje ponuda svaki zainteresirani gospodarski subjekt može podnijeti ponudu. </w:t>
      </w:r>
    </w:p>
    <w:p w14:paraId="11279356" w14:textId="77777777" w:rsidR="00E11AF8" w:rsidRPr="00195F4D" w:rsidRDefault="00E11AF8" w:rsidP="00E11AF8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C0882" w14:textId="3BD823FA" w:rsidR="00E11AF8" w:rsidRPr="00195F4D" w:rsidRDefault="00E11AF8" w:rsidP="00E11AF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Poziv za javno prikupljanje ponuda objavljuje se na internetskim stranicama </w:t>
      </w:r>
      <w:r w:rsidRPr="00195F4D">
        <w:rPr>
          <w:rFonts w:ascii="Times New Roman" w:hAnsi="Times New Roman" w:cs="Times New Roman"/>
          <w:sz w:val="24"/>
          <w:szCs w:val="24"/>
          <w:lang w:eastAsia="ar-SA"/>
        </w:rPr>
        <w:t>TZ</w:t>
      </w:r>
      <w:r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Pr="00195F4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Novigradsko more</w:t>
      </w:r>
      <w:r w:rsidRPr="00195F4D">
        <w:rPr>
          <w:rFonts w:ascii="Times New Roman" w:eastAsia="Times New Roman" w:hAnsi="Times New Roman" w:cs="Times New Roman"/>
          <w:sz w:val="24"/>
          <w:szCs w:val="24"/>
          <w:lang w:eastAsia="hr-HR"/>
        </w:rPr>
        <w:t>. </w:t>
      </w:r>
    </w:p>
    <w:p w14:paraId="1DEF3AE5" w14:textId="77777777" w:rsidR="00E11AF8" w:rsidRPr="00195F4D" w:rsidRDefault="00E11AF8" w:rsidP="00E11AF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B32A98" w14:textId="77777777" w:rsidR="00E11AF8" w:rsidRDefault="00E11AF8" w:rsidP="00E11AF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 xml:space="preserve">Poziv za dostavu ponuda može sadržavati: </w:t>
      </w:r>
    </w:p>
    <w:p w14:paraId="3917591B" w14:textId="77777777" w:rsidR="000D20E6" w:rsidRPr="00195F4D" w:rsidRDefault="000D20E6" w:rsidP="00E11AF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D760D64" w14:textId="77777777" w:rsidR="00E11AF8" w:rsidRPr="00195F4D" w:rsidRDefault="00E11AF8" w:rsidP="00E11AF8">
      <w:pPr>
        <w:pStyle w:val="Odlomakpopisa"/>
        <w:numPr>
          <w:ilvl w:val="0"/>
          <w:numId w:val="6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naziv naručitelja,</w:t>
      </w:r>
    </w:p>
    <w:p w14:paraId="14EC9F0E" w14:textId="77777777" w:rsidR="00E11AF8" w:rsidRPr="00195F4D" w:rsidRDefault="00E11AF8" w:rsidP="00E11AF8">
      <w:pPr>
        <w:pStyle w:val="Odlomakpopisa"/>
        <w:numPr>
          <w:ilvl w:val="0"/>
          <w:numId w:val="6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opis predmeta nabave i tehničke specifikacije,</w:t>
      </w:r>
    </w:p>
    <w:p w14:paraId="549E9AE0" w14:textId="77777777" w:rsidR="00E11AF8" w:rsidRPr="00195F4D" w:rsidRDefault="00E11AF8" w:rsidP="00E11AF8">
      <w:pPr>
        <w:pStyle w:val="Odlomakpopisa"/>
        <w:numPr>
          <w:ilvl w:val="0"/>
          <w:numId w:val="6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kriterij za odabir ponude,</w:t>
      </w:r>
    </w:p>
    <w:p w14:paraId="63A86574" w14:textId="77777777" w:rsidR="00E11AF8" w:rsidRPr="00195F4D" w:rsidRDefault="00E11AF8" w:rsidP="00E11AF8">
      <w:pPr>
        <w:pStyle w:val="Odlomakpopisa"/>
        <w:numPr>
          <w:ilvl w:val="0"/>
          <w:numId w:val="6"/>
        </w:numPr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uvjete i zahtjeve koje ponuditelji trebaju ispuniti, ako se traži,</w:t>
      </w:r>
    </w:p>
    <w:p w14:paraId="4E490A6D" w14:textId="77777777" w:rsidR="00E11AF8" w:rsidRPr="00195F4D" w:rsidRDefault="00E11AF8" w:rsidP="00E11AF8">
      <w:pPr>
        <w:pStyle w:val="Odlomakpopisa"/>
        <w:numPr>
          <w:ilvl w:val="0"/>
          <w:numId w:val="6"/>
        </w:numPr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rok za dostavu ponude (datum i vrijeme),</w:t>
      </w:r>
    </w:p>
    <w:p w14:paraId="6321D807" w14:textId="77777777" w:rsidR="00E11AF8" w:rsidRPr="00195F4D" w:rsidRDefault="00E11AF8" w:rsidP="00E11AF8">
      <w:pPr>
        <w:pStyle w:val="Odlomakpopisa"/>
        <w:numPr>
          <w:ilvl w:val="0"/>
          <w:numId w:val="6"/>
        </w:numPr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način dostavljanja ponuda,</w:t>
      </w:r>
    </w:p>
    <w:p w14:paraId="24697BFB" w14:textId="77777777" w:rsidR="00E11AF8" w:rsidRPr="00195F4D" w:rsidRDefault="00E11AF8" w:rsidP="00E11AF8">
      <w:pPr>
        <w:pStyle w:val="Odlomakpopisa"/>
        <w:numPr>
          <w:ilvl w:val="0"/>
          <w:numId w:val="6"/>
        </w:numPr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>adresu na koju se ponude dostavljaju,</w:t>
      </w:r>
    </w:p>
    <w:p w14:paraId="7DC61430" w14:textId="77777777" w:rsidR="00E11AF8" w:rsidRPr="00195F4D" w:rsidRDefault="00E11AF8" w:rsidP="00E11AF8">
      <w:pPr>
        <w:pStyle w:val="Odlomakpopisa"/>
        <w:numPr>
          <w:ilvl w:val="0"/>
          <w:numId w:val="6"/>
        </w:numPr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kontakt osobu, broj telefona i adresu elektroničke pošte. </w:t>
      </w:r>
    </w:p>
    <w:p w14:paraId="330164A2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</w:p>
    <w:p w14:paraId="577E639B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5F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V. PROVEDBA POSTUPAKA  NABAVE</w:t>
      </w:r>
    </w:p>
    <w:p w14:paraId="26C01976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D89C7" w14:textId="77777777" w:rsidR="00E11AF8" w:rsidRPr="00195F4D" w:rsidRDefault="00E11AF8" w:rsidP="00E11A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F4D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60BB5CD3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61DB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>Naručitelj može u pozivu za dostavu ponuda (ograničeno i javno prikupljanje ponuda) odrediti razloge isključenja i uvjete sposobnosti ponuditelja.</w:t>
      </w:r>
    </w:p>
    <w:p w14:paraId="6D13E180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EBEEEA0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>Naručitelj u pozivu za dostavu ponuda može odrediti uvjete pravne i poslovne sposobnosti koje ponuditelj dokazuje.</w:t>
      </w:r>
    </w:p>
    <w:p w14:paraId="6DD5452B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9CB62AE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 xml:space="preserve">Naručitelj u pozivu za dostavu ponuda može odrediti uvjete tehničke i stručne sposobnosti, s time da naručitelj uz navod o traženom dokumentu kojim ponuditelj dokazuje tehničku i stručnu sposobnost, obvezno navodi minimalnu razinu sposobnosti koja mora biti vezana i razmjerna uz predmet nabave. </w:t>
      </w:r>
    </w:p>
    <w:p w14:paraId="7A9581F4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4A75830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>Naručitelj može od gospodarskih subjekata tražiti jamstvo za ozbiljnost ponude, jamstvo za uredno ispunjenje ugovora za slučaj povrede ugovornih obveza, jamstvo za otklanjanje nedostataka u jamstvenom roku i jamstvo o osiguranju za pokriće odgovornosti iz djelatnosti za otklanjanje štete koja može nastati u vezi s obavljanjem određene djelatnosti.</w:t>
      </w:r>
    </w:p>
    <w:p w14:paraId="32EF0EAB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81278CF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  <w:rPr>
          <w:lang w:eastAsia="ar-SA"/>
        </w:rPr>
      </w:pPr>
      <w:r w:rsidRPr="00195F4D">
        <w:rPr>
          <w:lang w:eastAsia="ar-SA"/>
        </w:rPr>
        <w:t>Sve dokumente koje Naručitelj zahtijeva sukladno ovom Pravilniku ponuditelji mogu dostaviti u neovjerenoj preslici. Neovjerenom preslikom smatra se i neovjereni ispis elektroničke isprave.</w:t>
      </w:r>
    </w:p>
    <w:p w14:paraId="17B16A01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  <w:rPr>
          <w:lang w:eastAsia="ar-SA"/>
        </w:rPr>
      </w:pPr>
    </w:p>
    <w:p w14:paraId="0C3C62D0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195F4D">
        <w:t xml:space="preserve">Ponude u ograničenom i javnom prikupljanju ponuda dostavljaju se u pisarnicu </w:t>
      </w:r>
      <w:r w:rsidRPr="00195F4D">
        <w:rPr>
          <w:lang w:eastAsia="ar-SA"/>
        </w:rPr>
        <w:t>TZ</w:t>
      </w:r>
      <w:r>
        <w:rPr>
          <w:lang w:eastAsia="ar-SA"/>
        </w:rPr>
        <w:t>P</w:t>
      </w:r>
      <w:r w:rsidRPr="00195F4D">
        <w:rPr>
          <w:lang w:eastAsia="ar-SA"/>
        </w:rPr>
        <w:t xml:space="preserve"> </w:t>
      </w:r>
      <w:r>
        <w:rPr>
          <w:lang w:eastAsia="ar-SA"/>
        </w:rPr>
        <w:t>Novigradsko more</w:t>
      </w:r>
      <w:r w:rsidRPr="00195F4D">
        <w:rPr>
          <w:lang w:eastAsia="ar-SA"/>
        </w:rPr>
        <w:t xml:space="preserve"> </w:t>
      </w:r>
      <w:r w:rsidRPr="00195F4D">
        <w:t>neposrednom predajom, putem ovlaštenog pružatelja poštanskih usluga ili druge odgovarajuće kurirske službe.</w:t>
      </w:r>
    </w:p>
    <w:p w14:paraId="03A76CC1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</w:p>
    <w:p w14:paraId="4903DB84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:bCs/>
        </w:rPr>
      </w:pPr>
      <w:r w:rsidRPr="00195F4D">
        <w:t>Rok za dostavu ponuda mora biti primjeren predmetu nabave i ne smije biti kraći od pet dana od dana slanja poziva na dostavu ponuda, osim u slučaju žurne nabave.</w:t>
      </w:r>
      <w:r w:rsidRPr="00195F4D">
        <w:rPr>
          <w:b/>
          <w:bCs/>
        </w:rPr>
        <w:t> </w:t>
      </w:r>
    </w:p>
    <w:p w14:paraId="340921A8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</w:p>
    <w:p w14:paraId="54F72D58" w14:textId="540C1036" w:rsidR="00E11AF8" w:rsidRPr="008F5D8D" w:rsidRDefault="00E11AF8" w:rsidP="008F5D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Otvaranje ponuda nije javno, te započinje na naznačenom mjestu i u naznačeno vrijeme, istodobno s istekom roka za dostavu ponuda.</w:t>
      </w:r>
      <w:r w:rsidRPr="00195F4D">
        <w:rPr>
          <w:b/>
          <w:bCs/>
        </w:rPr>
        <w:t> </w:t>
      </w:r>
    </w:p>
    <w:p w14:paraId="5ED27FAA" w14:textId="77777777" w:rsidR="00A979F7" w:rsidRDefault="00A979F7" w:rsidP="00E11AF8">
      <w:pPr>
        <w:pStyle w:val="StandardWeb"/>
        <w:shd w:val="clear" w:color="auto" w:fill="FFFFFF"/>
        <w:spacing w:before="0" w:beforeAutospacing="0" w:after="75" w:afterAutospacing="0"/>
        <w:jc w:val="center"/>
        <w:rPr>
          <w:b/>
          <w:bCs/>
        </w:rPr>
      </w:pPr>
    </w:p>
    <w:p w14:paraId="29937E9C" w14:textId="344BE665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Članak 8.</w:t>
      </w:r>
    </w:p>
    <w:p w14:paraId="015A6234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5E1DE41" w14:textId="29A472C5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  <w:rPr>
          <w:lang w:eastAsia="ar-SA"/>
        </w:rPr>
      </w:pPr>
      <w:r w:rsidRPr="00195F4D">
        <w:rPr>
          <w:lang w:eastAsia="ar-SA"/>
        </w:rPr>
        <w:t>Postupak pregleda i ocjene ponuda prema kriterijima iz poziva provodi TZ</w:t>
      </w:r>
      <w:r>
        <w:rPr>
          <w:lang w:eastAsia="ar-SA"/>
        </w:rPr>
        <w:t>P</w:t>
      </w:r>
      <w:r w:rsidRPr="00195F4D">
        <w:rPr>
          <w:lang w:eastAsia="ar-SA"/>
        </w:rPr>
        <w:t xml:space="preserve"> </w:t>
      </w:r>
      <w:r>
        <w:rPr>
          <w:lang w:eastAsia="ar-SA"/>
        </w:rPr>
        <w:t>Novigradsko more</w:t>
      </w:r>
      <w:r w:rsidRPr="00195F4D">
        <w:rPr>
          <w:lang w:eastAsia="ar-SA"/>
        </w:rPr>
        <w:t xml:space="preserve"> putem</w:t>
      </w:r>
      <w:r>
        <w:rPr>
          <w:lang w:eastAsia="ar-SA"/>
        </w:rPr>
        <w:t xml:space="preserve"> </w:t>
      </w:r>
      <w:r w:rsidRPr="00195F4D">
        <w:rPr>
          <w:lang w:eastAsia="ar-SA"/>
        </w:rPr>
        <w:t>povjerenstva koje imenuje direktor TZ</w:t>
      </w:r>
      <w:r>
        <w:rPr>
          <w:lang w:eastAsia="ar-SA"/>
        </w:rPr>
        <w:t>P</w:t>
      </w:r>
      <w:r w:rsidRPr="00195F4D">
        <w:rPr>
          <w:lang w:eastAsia="ar-SA"/>
        </w:rPr>
        <w:t xml:space="preserve"> </w:t>
      </w:r>
      <w:r>
        <w:rPr>
          <w:lang w:eastAsia="ar-SA"/>
        </w:rPr>
        <w:t>Novigradsko more</w:t>
      </w:r>
      <w:r w:rsidRPr="00195F4D">
        <w:rPr>
          <w:lang w:eastAsia="ar-SA"/>
        </w:rPr>
        <w:t xml:space="preserve"> Odlukom o provedbi postupka nabave. </w:t>
      </w:r>
    </w:p>
    <w:p w14:paraId="151823C1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</w:pPr>
    </w:p>
    <w:p w14:paraId="5A20692C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>Na osnovu rezultata pregleda i ocjene ponuda prema pozivom zadanim kriterijima donosi se Odluka o odabiru najpovoljnije ponude ponuditelja s kojim će se sklopiti ugovor o nabavi.</w:t>
      </w:r>
    </w:p>
    <w:p w14:paraId="286F9075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B059951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>Za donošenje odluke o odabiru dovoljna je jedna prihvatljiva ponuda.</w:t>
      </w:r>
    </w:p>
    <w:p w14:paraId="00D796D7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</w:p>
    <w:p w14:paraId="69C2647C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 </w:t>
      </w:r>
    </w:p>
    <w:p w14:paraId="6195D398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Članak 9. </w:t>
      </w:r>
    </w:p>
    <w:p w14:paraId="4BE35EC3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195F4D">
        <w:rPr>
          <w:b/>
          <w:bCs/>
        </w:rPr>
        <w:t> </w:t>
      </w:r>
    </w:p>
    <w:p w14:paraId="6CB731EF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195F4D">
        <w:t>Kriteriji za odabir ponude u postupcima nabave mogu biti najniža cijena ili ekonomski najpovoljnija ponuda.</w:t>
      </w:r>
    </w:p>
    <w:p w14:paraId="4B038886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</w:p>
    <w:p w14:paraId="61994954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195F4D">
        <w:t>Ako se kao kriterij koristi ekonomski najpovoljnija ponuda, osim kriterija cijene mogu se koristiti i drugi kriteriji povezani s predmetom nabave kao što su: kvaliteta, tehničke prednosti, estetske i funkcionalne osobine, ekološke osobine, operativni troškovi, ekonomičnost, rok isporuke ili rok izvršenja, jamstveni rok i drugo.</w:t>
      </w:r>
    </w:p>
    <w:p w14:paraId="509F14C0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</w:p>
    <w:p w14:paraId="01EBDF8C" w14:textId="77777777" w:rsidR="00E11AF8" w:rsidRPr="00195F4D" w:rsidRDefault="00E11AF8" w:rsidP="00E11A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195F4D">
        <w:rPr>
          <w:rFonts w:ascii="Times New Roman" w:hAnsi="Times New Roman" w:cs="Times New Roman"/>
          <w:sz w:val="24"/>
          <w:szCs w:val="24"/>
          <w:lang w:eastAsia="ar-SA"/>
        </w:rPr>
        <w:t>U slučaju da su pristigle dvije ili više ponuda s jednakim ispunjenjem kriterija, odabire se ona ponuda koja zaprimljena ranije.</w:t>
      </w:r>
    </w:p>
    <w:p w14:paraId="50EBB083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</w:p>
    <w:p w14:paraId="7CDF6356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 </w:t>
      </w:r>
    </w:p>
    <w:p w14:paraId="20F2D19B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Članak 10.</w:t>
      </w:r>
    </w:p>
    <w:p w14:paraId="1E5FE86C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195F4D">
        <w:rPr>
          <w:b/>
          <w:bCs/>
        </w:rPr>
        <w:t> </w:t>
      </w:r>
    </w:p>
    <w:p w14:paraId="60644B27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195F4D">
        <w:t>S odabranim ponuditeljem sklapa se ugovor o nabavi koji mora biti u skladu s uvjetima određenim u pozivu na dostavu ponude te s odabranom ponudom.</w:t>
      </w:r>
    </w:p>
    <w:p w14:paraId="02A401CC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68E58E6D" w14:textId="77777777" w:rsidR="00E11AF8" w:rsidRDefault="00E11AF8" w:rsidP="00E11AF8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95F4D">
        <w:t>Ugovor iz stavka 1. ovoga članka sklopit će se najkasnije u roku od 30 dana od dana dostave obavijesti o odabiru ponude svim ponuditeljima.</w:t>
      </w:r>
      <w:r w:rsidRPr="00195F4D">
        <w:rPr>
          <w:b/>
          <w:bCs/>
        </w:rPr>
        <w:t> </w:t>
      </w:r>
    </w:p>
    <w:p w14:paraId="46FFBF82" w14:textId="77777777" w:rsidR="00A979F7" w:rsidRDefault="00A979F7" w:rsidP="00E11AF8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3DA2339" w14:textId="77777777" w:rsidR="00A979F7" w:rsidRDefault="00A979F7" w:rsidP="00E11AF8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0D83922" w14:textId="77777777" w:rsidR="00A979F7" w:rsidRDefault="00A979F7" w:rsidP="00E11AF8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A007B46" w14:textId="77777777" w:rsidR="00A979F7" w:rsidRDefault="00A979F7" w:rsidP="00E11AF8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6CB64F4E" w14:textId="77777777" w:rsidR="004A5C7F" w:rsidRDefault="004A5C7F" w:rsidP="00E11AF8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6443E61A" w14:textId="77777777" w:rsidR="008F5D8D" w:rsidRDefault="008F5D8D" w:rsidP="00E11AF8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65508564" w14:textId="77777777" w:rsidR="008F5D8D" w:rsidRPr="00195F4D" w:rsidRDefault="008F5D8D" w:rsidP="00E11AF8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4995E8F4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  <w:rPr>
          <w:i/>
          <w:iCs/>
        </w:rPr>
      </w:pPr>
    </w:p>
    <w:p w14:paraId="1716C511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  <w:rPr>
          <w:b/>
          <w:bCs/>
          <w:i/>
          <w:iCs/>
        </w:rPr>
      </w:pPr>
      <w:r w:rsidRPr="00195F4D">
        <w:rPr>
          <w:b/>
          <w:bCs/>
          <w:i/>
          <w:iCs/>
        </w:rPr>
        <w:t>VI. ZAVRŠNE ODREDBE</w:t>
      </w:r>
    </w:p>
    <w:p w14:paraId="5F92CA48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  </w:t>
      </w:r>
    </w:p>
    <w:p w14:paraId="1D671356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Članak 11.</w:t>
      </w:r>
    </w:p>
    <w:p w14:paraId="165D824B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195F4D">
        <w:rPr>
          <w:b/>
          <w:bCs/>
        </w:rPr>
        <w:t>  </w:t>
      </w:r>
    </w:p>
    <w:p w14:paraId="1C5C25A1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195F4D">
        <w:t>Ovaj Pravilnik stupa na snagu osmog dana od dana donošenja.</w:t>
      </w:r>
    </w:p>
    <w:p w14:paraId="161C55AD" w14:textId="77777777" w:rsidR="00E11AF8" w:rsidRPr="00195F4D" w:rsidRDefault="00E11AF8" w:rsidP="00E11AF8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195F4D">
        <w:t> </w:t>
      </w:r>
    </w:p>
    <w:p w14:paraId="580F8C90" w14:textId="0532BD4A" w:rsidR="00E11AF8" w:rsidRPr="00195F4D" w:rsidRDefault="00E11AF8" w:rsidP="00E11A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Posedarje</w:t>
      </w:r>
      <w:r w:rsidRPr="00195F4D">
        <w:rPr>
          <w:rFonts w:ascii="Times New Roman" w:eastAsia="Calibri" w:hAnsi="Times New Roman" w:cs="Times New Roman"/>
          <w:sz w:val="24"/>
          <w:szCs w:val="24"/>
        </w:rPr>
        <w:br/>
        <w:t>U</w:t>
      </w:r>
      <w:r>
        <w:rPr>
          <w:rFonts w:ascii="Times New Roman" w:eastAsia="Calibri" w:hAnsi="Times New Roman" w:cs="Times New Roman"/>
          <w:sz w:val="24"/>
          <w:szCs w:val="24"/>
        </w:rPr>
        <w:t>R BROJ</w:t>
      </w:r>
      <w:r w:rsidRPr="00195F4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7904B6C" w14:textId="77777777" w:rsidR="00E11AF8" w:rsidRPr="00195F4D" w:rsidRDefault="00E11AF8" w:rsidP="00E11A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04D6D0" w14:textId="77777777" w:rsidR="00E11AF8" w:rsidRPr="00195F4D" w:rsidRDefault="00E11AF8" w:rsidP="00E11AF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B1B085" w14:textId="77777777" w:rsidR="00E11AF8" w:rsidRPr="00195F4D" w:rsidRDefault="00E11AF8" w:rsidP="00E11AF8">
      <w:pPr>
        <w:tabs>
          <w:tab w:val="left" w:pos="567"/>
          <w:tab w:val="left" w:pos="5616"/>
        </w:tabs>
        <w:spacing w:after="0" w:line="276" w:lineRule="auto"/>
        <w:ind w:left="561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5F4D">
        <w:rPr>
          <w:rFonts w:ascii="Times New Roman" w:eastAsia="Calibri" w:hAnsi="Times New Roman" w:cs="Times New Roman"/>
          <w:sz w:val="24"/>
          <w:szCs w:val="24"/>
        </w:rPr>
        <w:t>Predsjednik Turističkog vijeća</w:t>
      </w:r>
    </w:p>
    <w:p w14:paraId="4BCDB8AE" w14:textId="190C678E" w:rsidR="00E11AF8" w:rsidRPr="00195F4D" w:rsidRDefault="00E11AF8" w:rsidP="00E11AF8">
      <w:pPr>
        <w:tabs>
          <w:tab w:val="left" w:pos="567"/>
          <w:tab w:val="left" w:pos="5616"/>
        </w:tabs>
        <w:spacing w:after="0" w:line="276" w:lineRule="auto"/>
        <w:ind w:left="561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5F4D">
        <w:rPr>
          <w:rFonts w:ascii="Times New Roman" w:eastAsia="Calibri" w:hAnsi="Times New Roman" w:cs="Times New Roman"/>
          <w:sz w:val="24"/>
          <w:szCs w:val="24"/>
        </w:rPr>
        <w:t xml:space="preserve">Turističke zajednice </w:t>
      </w:r>
      <w:r>
        <w:rPr>
          <w:rFonts w:ascii="Times New Roman" w:eastAsia="Calibri" w:hAnsi="Times New Roman" w:cs="Times New Roman"/>
          <w:sz w:val="24"/>
          <w:szCs w:val="24"/>
        </w:rPr>
        <w:t>područja Novigradsko more</w:t>
      </w:r>
    </w:p>
    <w:p w14:paraId="2E32C74D" w14:textId="5AA02422" w:rsidR="00E11AF8" w:rsidRPr="00195F4D" w:rsidRDefault="00E11AF8" w:rsidP="00E11AF8">
      <w:pPr>
        <w:tabs>
          <w:tab w:val="left" w:pos="567"/>
          <w:tab w:val="left" w:pos="5616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195F4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Ivica Klanac</w:t>
      </w:r>
    </w:p>
    <w:p w14:paraId="6D149183" w14:textId="77777777" w:rsidR="00E11AF8" w:rsidRPr="006A10A4" w:rsidRDefault="00E11AF8" w:rsidP="00E11AF8">
      <w:pPr>
        <w:rPr>
          <w:rFonts w:ascii="Times New Roman" w:hAnsi="Times New Roman" w:cs="Times New Roman"/>
          <w:sz w:val="24"/>
          <w:szCs w:val="24"/>
        </w:rPr>
      </w:pPr>
    </w:p>
    <w:p w14:paraId="41BACB3C" w14:textId="77777777" w:rsidR="009C08AE" w:rsidRDefault="009C08AE"/>
    <w:sectPr w:rsidR="009C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445DC"/>
    <w:multiLevelType w:val="hybridMultilevel"/>
    <w:tmpl w:val="A5763A98"/>
    <w:lvl w:ilvl="0" w:tplc="598A798E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0778"/>
    <w:multiLevelType w:val="hybridMultilevel"/>
    <w:tmpl w:val="62CA5B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25A12"/>
    <w:multiLevelType w:val="hybridMultilevel"/>
    <w:tmpl w:val="C82E1F4A"/>
    <w:lvl w:ilvl="0" w:tplc="FF96C5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514F9"/>
    <w:multiLevelType w:val="hybridMultilevel"/>
    <w:tmpl w:val="86CCD284"/>
    <w:lvl w:ilvl="0" w:tplc="041A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C7D5495"/>
    <w:multiLevelType w:val="hybridMultilevel"/>
    <w:tmpl w:val="803C1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509F9"/>
    <w:multiLevelType w:val="hybridMultilevel"/>
    <w:tmpl w:val="0D40A464"/>
    <w:lvl w:ilvl="0" w:tplc="AAC0326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38917753">
    <w:abstractNumId w:val="0"/>
  </w:num>
  <w:num w:numId="2" w16cid:durableId="323973380">
    <w:abstractNumId w:val="4"/>
  </w:num>
  <w:num w:numId="3" w16cid:durableId="2119985278">
    <w:abstractNumId w:val="1"/>
  </w:num>
  <w:num w:numId="4" w16cid:durableId="439494468">
    <w:abstractNumId w:val="2"/>
  </w:num>
  <w:num w:numId="5" w16cid:durableId="1321931946">
    <w:abstractNumId w:val="3"/>
  </w:num>
  <w:num w:numId="6" w16cid:durableId="36245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F8"/>
    <w:rsid w:val="000D20E6"/>
    <w:rsid w:val="00385663"/>
    <w:rsid w:val="004A5C7F"/>
    <w:rsid w:val="00623EC0"/>
    <w:rsid w:val="007224FF"/>
    <w:rsid w:val="00740F80"/>
    <w:rsid w:val="008F5D8D"/>
    <w:rsid w:val="009C08AE"/>
    <w:rsid w:val="00A979F7"/>
    <w:rsid w:val="00BE38BD"/>
    <w:rsid w:val="00D5109E"/>
    <w:rsid w:val="00E11AF8"/>
    <w:rsid w:val="00EA644E"/>
    <w:rsid w:val="00F233EE"/>
    <w:rsid w:val="00F3140E"/>
    <w:rsid w:val="00FB5E85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70E5"/>
  <w15:chartTrackingRefBased/>
  <w15:docId w15:val="{D2272972-2E83-4FE9-B89F-6B477BFF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AF8"/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1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1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1879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Bolanča</dc:creator>
  <cp:keywords/>
  <dc:description/>
  <cp:lastModifiedBy>Ivona Juranić Dedić</cp:lastModifiedBy>
  <cp:revision>4</cp:revision>
  <dcterms:created xsi:type="dcterms:W3CDTF">2024-03-04T12:39:00Z</dcterms:created>
  <dcterms:modified xsi:type="dcterms:W3CDTF">2024-05-09T08:30:00Z</dcterms:modified>
</cp:coreProperties>
</file>