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3A35" w14:textId="4BCF4FE0" w:rsidR="00062518" w:rsidRPr="00535482" w:rsidRDefault="00062518" w:rsidP="00535482">
      <w:pPr>
        <w:spacing w:after="0" w:line="240" w:lineRule="auto"/>
        <w:ind w:right="270"/>
        <w:jc w:val="both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535482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 xml:space="preserve">Temeljem Zakona o turističkoj pristojbi (NN 52/19), i Pravilnika o najnižem i najvišem iznosu turističke pristojbe (NN 71/19), </w:t>
      </w:r>
      <w:r w:rsidRPr="0053548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:lang w:eastAsia="hr-HR"/>
          <w14:ligatures w14:val="none"/>
        </w:rPr>
        <w:t>turistička pristojba</w:t>
      </w:r>
      <w:r w:rsidRPr="00535482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u w:val="single"/>
          <w:lang w:eastAsia="hr-HR"/>
          <w14:ligatures w14:val="none"/>
        </w:rPr>
        <w:t xml:space="preserve"> za </w:t>
      </w:r>
      <w:r w:rsidRPr="0053548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u w:val="single"/>
          <w:bdr w:val="none" w:sz="0" w:space="0" w:color="auto" w:frame="1"/>
          <w:lang w:eastAsia="hr-HR"/>
          <w14:ligatures w14:val="none"/>
        </w:rPr>
        <w:t>2026. godinu</w:t>
      </w:r>
      <w:r w:rsidRPr="00535482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hr-HR"/>
          <w14:ligatures w14:val="none"/>
        </w:rPr>
        <w:t> </w:t>
      </w:r>
      <w:r w:rsidRPr="00535482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za mjesta </w:t>
      </w:r>
      <w:r w:rsidRPr="00535482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Općina Novigrad, Posedarje i Poličnik</w:t>
      </w:r>
      <w:r w:rsidRPr="00535482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 xml:space="preserve"> iznosi:</w:t>
      </w:r>
    </w:p>
    <w:p w14:paraId="4A88F392" w14:textId="77777777" w:rsidR="00062518" w:rsidRDefault="00062518" w:rsidP="000625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F2FA2E" w14:textId="77777777" w:rsidR="00535482" w:rsidRPr="00535482" w:rsidRDefault="00535482" w:rsidP="000625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8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5"/>
        <w:gridCol w:w="3121"/>
      </w:tblGrid>
      <w:tr w:rsidR="00062518" w:rsidRPr="00535482" w14:paraId="0DF3D3CA" w14:textId="77777777">
        <w:trPr>
          <w:tblHeader/>
        </w:trPr>
        <w:tc>
          <w:tcPr>
            <w:tcW w:w="0" w:type="auto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F50CAC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hr-HR"/>
                <w14:ligatures w14:val="none"/>
              </w:rPr>
              <w:t>Noćenje u smještajnom objektu u kojem se obavlja ugostiteljska djelatnost - po osobi</w:t>
            </w:r>
          </w:p>
        </w:tc>
      </w:tr>
      <w:tr w:rsidR="00062518" w:rsidRPr="00535482" w14:paraId="20A7FBD3" w14:textId="77777777"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E10B3CA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Razdoblje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1CE4132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1.1. - 31.12.</w:t>
            </w:r>
          </w:p>
        </w:tc>
      </w:tr>
      <w:tr w:rsidR="00062518" w:rsidRPr="00535482" w14:paraId="58D14F12" w14:textId="77777777"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748D44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turističke pristojbe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D5C4BB5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1,50 EUR</w:t>
            </w:r>
          </w:p>
        </w:tc>
      </w:tr>
    </w:tbl>
    <w:p w14:paraId="70D34A2A" w14:textId="77777777" w:rsidR="00062518" w:rsidRPr="00535482" w:rsidRDefault="00062518" w:rsidP="000625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8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053"/>
        <w:gridCol w:w="2797"/>
      </w:tblGrid>
      <w:tr w:rsidR="00062518" w:rsidRPr="00535482" w14:paraId="17767D71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D12B49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hr-HR"/>
                <w14:ligatures w14:val="none"/>
              </w:rPr>
              <w:t>Noćenje u smještajnom objektu iz skupine Kampovi</w:t>
            </w:r>
            <w:r w:rsidRPr="005354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hr-HR"/>
                <w14:ligatures w14:val="none"/>
              </w:rPr>
              <w:br/>
              <w:t>(Kampovi i Kamp odmorišta) - po osobi</w:t>
            </w:r>
          </w:p>
        </w:tc>
      </w:tr>
      <w:tr w:rsidR="00062518" w:rsidRPr="00535482" w14:paraId="59921DE6" w14:textId="77777777"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7B71D83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Razdoblje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6F3ECAE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1.4. – 30.9.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6CB8AA1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Ostalo razdoblje</w:t>
            </w:r>
          </w:p>
        </w:tc>
      </w:tr>
      <w:tr w:rsidR="00062518" w:rsidRPr="00535482" w14:paraId="29B4E607" w14:textId="77777777"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591F178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turističke pristojbe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AE97E88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1,50 EUR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AA7FD80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1,33 EUR</w:t>
            </w:r>
          </w:p>
        </w:tc>
      </w:tr>
    </w:tbl>
    <w:p w14:paraId="1BE95BCF" w14:textId="77777777" w:rsidR="00062518" w:rsidRPr="00535482" w:rsidRDefault="00062518" w:rsidP="000625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354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p w14:paraId="6273CFB1" w14:textId="77777777" w:rsidR="00062518" w:rsidRPr="00535482" w:rsidRDefault="00062518" w:rsidP="00535482">
      <w:pPr>
        <w:spacing w:after="384" w:line="240" w:lineRule="auto"/>
        <w:ind w:left="270" w:right="270"/>
        <w:textAlignment w:val="baseline"/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</w:pPr>
      <w:r w:rsidRPr="00535482">
        <w:rPr>
          <w:rFonts w:ascii="Times New Roman" w:eastAsia="Times New Roman" w:hAnsi="Times New Roman" w:cs="Times New Roman"/>
          <w:color w:val="494949"/>
          <w:kern w:val="0"/>
          <w:sz w:val="24"/>
          <w:szCs w:val="24"/>
          <w:lang w:eastAsia="hr-HR"/>
          <w14:ligatures w14:val="none"/>
        </w:rPr>
        <w:t>Turistička pristojba za osobe koje pružaju ugostiteljske usluge u domaćinstvu ili na obiteljskom poljoprivrednom gospodarstvu iznosi:</w:t>
      </w:r>
    </w:p>
    <w:p w14:paraId="0FF39BAF" w14:textId="77777777" w:rsidR="00062518" w:rsidRPr="00535482" w:rsidRDefault="00062518" w:rsidP="000625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8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2918"/>
        <w:gridCol w:w="3919"/>
      </w:tblGrid>
      <w:tr w:rsidR="00062518" w:rsidRPr="00535482" w14:paraId="7082D327" w14:textId="77777777">
        <w:trPr>
          <w:tblHeader/>
        </w:trPr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A84F03" w14:textId="77777777" w:rsidR="00062518" w:rsidRPr="00535482" w:rsidRDefault="00062518" w:rsidP="000625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EBCFAD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Smještaj u domaćinstvu</w:t>
            </w:r>
            <w:r w:rsidRPr="005354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hr-HR"/>
                <w14:ligatures w14:val="none"/>
              </w:rPr>
              <w:t> – po glavnom i pomoćnom krevetu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8AF26B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Smještaj na obiteljskom poljoprivrednom gospodarstvu</w:t>
            </w:r>
            <w:r w:rsidRPr="005354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hr-HR"/>
                <w14:ligatures w14:val="none"/>
              </w:rPr>
              <w:t> – po glavnom i pomoćnom krevetu</w:t>
            </w:r>
          </w:p>
        </w:tc>
      </w:tr>
      <w:tr w:rsidR="00062518" w:rsidRPr="00535482" w14:paraId="57430304" w14:textId="77777777"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5EB68AA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Godišnji paušalni iznos turističke pristojbe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31B385F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50,00 EUR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64E5C98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38,00 EUR</w:t>
            </w:r>
          </w:p>
        </w:tc>
      </w:tr>
    </w:tbl>
    <w:p w14:paraId="40D79B73" w14:textId="77777777" w:rsidR="00062518" w:rsidRPr="00535482" w:rsidRDefault="00062518" w:rsidP="000625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8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3270"/>
        <w:gridCol w:w="4066"/>
      </w:tblGrid>
      <w:tr w:rsidR="00062518" w:rsidRPr="00535482" w14:paraId="2DB10A6E" w14:textId="77777777">
        <w:trPr>
          <w:tblHeader/>
        </w:trPr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73734E" w14:textId="77777777" w:rsidR="00062518" w:rsidRPr="00535482" w:rsidRDefault="00062518" w:rsidP="000625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1B39B9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Smještaj u domaćinstvu u kampu i u objektu vrste kamp odmorište ili kamp odmorište – robinzonski smještaj</w:t>
            </w:r>
            <w:r w:rsidRPr="005354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hr-HR"/>
                <w14:ligatures w14:val="none"/>
              </w:rPr>
              <w:t> – za svaku smještajnu jedinicu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shd w:val="clear" w:color="auto" w:fill="EEEEEE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82457F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Smještaj na obiteljskom poljoprivrednom gospodarstvu u kampu i u objektu vrste kamp odmorište ili kamp odmorište – robinzonski smještaj</w:t>
            </w:r>
            <w:r w:rsidRPr="005354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4"/>
                <w:szCs w:val="24"/>
                <w:lang w:eastAsia="hr-HR"/>
                <w14:ligatures w14:val="none"/>
              </w:rPr>
              <w:t> – za svaku smještajnu jedinicu</w:t>
            </w:r>
          </w:p>
        </w:tc>
      </w:tr>
      <w:tr w:rsidR="00062518" w:rsidRPr="00535482" w14:paraId="067A550A" w14:textId="77777777"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BE9EA03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Paušalni iznos turističke pristojbe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7C35CF0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70,00 EUR</w:t>
            </w:r>
          </w:p>
        </w:tc>
        <w:tc>
          <w:tcPr>
            <w:tcW w:w="0" w:type="auto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CD15A18" w14:textId="77777777" w:rsidR="00062518" w:rsidRPr="00535482" w:rsidRDefault="00062518" w:rsidP="0006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354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38,00 EUR</w:t>
            </w:r>
          </w:p>
        </w:tc>
      </w:tr>
    </w:tbl>
    <w:p w14:paraId="54752C2F" w14:textId="77777777" w:rsidR="00986146" w:rsidRPr="00535482" w:rsidRDefault="00986146">
      <w:pPr>
        <w:rPr>
          <w:rFonts w:ascii="Times New Roman" w:hAnsi="Times New Roman" w:cs="Times New Roman"/>
          <w:sz w:val="24"/>
          <w:szCs w:val="24"/>
        </w:rPr>
      </w:pPr>
    </w:p>
    <w:sectPr w:rsidR="00986146" w:rsidRPr="0053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18"/>
    <w:rsid w:val="00062518"/>
    <w:rsid w:val="00150620"/>
    <w:rsid w:val="0029233A"/>
    <w:rsid w:val="00535482"/>
    <w:rsid w:val="006F6867"/>
    <w:rsid w:val="0098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163D"/>
  <w15:chartTrackingRefBased/>
  <w15:docId w15:val="{E1C2B30C-F60F-460A-AF8D-B6BCD98A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62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2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2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2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2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2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2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2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2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2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2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2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25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25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25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25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25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25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2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2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2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2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2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25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25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25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2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25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2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Novigrad</dc:creator>
  <cp:keywords/>
  <dc:description/>
  <cp:lastModifiedBy>TIC Novigrad</cp:lastModifiedBy>
  <cp:revision>2</cp:revision>
  <dcterms:created xsi:type="dcterms:W3CDTF">2025-10-02T09:55:00Z</dcterms:created>
  <dcterms:modified xsi:type="dcterms:W3CDTF">2025-10-02T09:55:00Z</dcterms:modified>
</cp:coreProperties>
</file>